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60EA7A26" w:rsidR="00FB2964" w:rsidRPr="00071762" w:rsidRDefault="007E471A" w:rsidP="00FB2964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  </w:t>
      </w:r>
      <w:r>
        <w:rPr>
          <w:noProof/>
        </w:rPr>
        <w:drawing>
          <wp:inline distT="0" distB="0" distL="0" distR="0" wp14:anchorId="207EDC85" wp14:editId="78422F08">
            <wp:extent cx="2330450" cy="799465"/>
            <wp:effectExtent l="0" t="0" r="0" b="635"/>
            <wp:docPr id="2" name="Picture 2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436" cy="8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BB7BA6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6C1A2FD3" w14:textId="77777777" w:rsidR="00FB2964" w:rsidRPr="002261F8" w:rsidRDefault="00FB2964" w:rsidP="00BB7BA6">
      <w:pPr>
        <w:pStyle w:val="NoSpacing"/>
        <w:jc w:val="center"/>
        <w:rPr>
          <w:rStyle w:val="Hyperlink"/>
          <w:color w:val="auto"/>
          <w:sz w:val="18"/>
          <w:szCs w:val="18"/>
          <w:u w:val="none"/>
        </w:rPr>
      </w:pPr>
    </w:p>
    <w:p w14:paraId="67F8F77E" w14:textId="77777777" w:rsidR="002261F8" w:rsidRPr="00036764" w:rsidRDefault="002261F8" w:rsidP="00BB7BA6">
      <w:pPr>
        <w:pStyle w:val="NoSpacing"/>
        <w:jc w:val="center"/>
        <w:rPr>
          <w:color w:val="1F4E79" w:themeColor="accent1" w:themeShade="80"/>
          <w:sz w:val="18"/>
          <w:szCs w:val="18"/>
        </w:rPr>
      </w:pPr>
    </w:p>
    <w:p w14:paraId="7C181B90" w14:textId="005B22AC" w:rsidR="00C65A64" w:rsidRDefault="008205D3" w:rsidP="008205D3">
      <w:pPr>
        <w:pStyle w:val="NoSpacing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3EC3E5C0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FC25CF">
        <w:rPr>
          <w:rFonts w:asciiTheme="minorHAnsi" w:hAnsiTheme="minorHAnsi" w:cstheme="minorHAnsi"/>
          <w:b/>
          <w:bCs/>
          <w:szCs w:val="24"/>
        </w:rPr>
        <w:t>Thursday 20th</w:t>
      </w:r>
      <w:r w:rsidR="00DB3D8F">
        <w:rPr>
          <w:rFonts w:asciiTheme="minorHAnsi" w:hAnsiTheme="minorHAnsi" w:cstheme="minorHAnsi"/>
          <w:b/>
          <w:bCs/>
          <w:szCs w:val="24"/>
        </w:rPr>
        <w:t xml:space="preserve"> November</w:t>
      </w:r>
      <w:r w:rsidR="002F40F7">
        <w:rPr>
          <w:rFonts w:asciiTheme="minorHAnsi" w:hAnsiTheme="minorHAnsi" w:cstheme="minorHAnsi"/>
          <w:b/>
          <w:bCs/>
          <w:szCs w:val="24"/>
        </w:rPr>
        <w:t xml:space="preserve"> </w:t>
      </w:r>
      <w:r w:rsidR="003723E2">
        <w:rPr>
          <w:rFonts w:asciiTheme="minorHAnsi" w:hAnsiTheme="minorHAnsi" w:cstheme="minorHAnsi"/>
          <w:b/>
          <w:bCs/>
          <w:szCs w:val="24"/>
        </w:rPr>
        <w:t>202</w:t>
      </w:r>
      <w:r w:rsidR="00ED7A9D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E8BBEAE" w14:textId="5378B8EB" w:rsidR="00DB3D8F" w:rsidRDefault="00DB3D8F" w:rsidP="00C73BD2">
      <w:pPr>
        <w:pStyle w:val="NoSpacing"/>
        <w:rPr>
          <w:b/>
          <w:bCs/>
        </w:rPr>
      </w:pPr>
      <w:r>
        <w:rPr>
          <w:b/>
          <w:bCs/>
        </w:rPr>
        <w:t xml:space="preserve">3.To consider </w:t>
      </w:r>
      <w:r w:rsidR="00900272">
        <w:rPr>
          <w:b/>
          <w:bCs/>
        </w:rPr>
        <w:t>applications received for co-option to fill the casual vacancy and approve the appointment of the successful candidate.</w:t>
      </w:r>
    </w:p>
    <w:p w14:paraId="1333AA1B" w14:textId="77777777" w:rsidR="00F62EBC" w:rsidRDefault="00F62EBC" w:rsidP="00C73BD2">
      <w:pPr>
        <w:pStyle w:val="NoSpacing"/>
        <w:rPr>
          <w:b/>
          <w:bCs/>
        </w:rPr>
      </w:pPr>
    </w:p>
    <w:p w14:paraId="57D3D935" w14:textId="7DF7F864" w:rsidR="00EE7187" w:rsidRDefault="00F62EBC" w:rsidP="00C73BD2">
      <w:pPr>
        <w:pStyle w:val="NoSpacing"/>
        <w:rPr>
          <w:b/>
          <w:bCs/>
        </w:rPr>
      </w:pPr>
      <w:r>
        <w:rPr>
          <w:b/>
          <w:bCs/>
        </w:rPr>
        <w:t>4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D003B1">
        <w:rPr>
          <w:b/>
          <w:bCs/>
        </w:rPr>
        <w:t xml:space="preserve"> Wednesday </w:t>
      </w:r>
      <w:r w:rsidR="00DB3D8F">
        <w:rPr>
          <w:b/>
          <w:bCs/>
        </w:rPr>
        <w:t>1</w:t>
      </w:r>
      <w:r w:rsidR="00DB3D8F" w:rsidRPr="00DB3D8F">
        <w:rPr>
          <w:b/>
          <w:bCs/>
          <w:vertAlign w:val="superscript"/>
        </w:rPr>
        <w:t>st</w:t>
      </w:r>
      <w:r w:rsidR="00DB3D8F">
        <w:rPr>
          <w:b/>
          <w:bCs/>
        </w:rPr>
        <w:t xml:space="preserve"> October</w:t>
      </w:r>
      <w:r w:rsidR="00FD0A83">
        <w:rPr>
          <w:b/>
          <w:bCs/>
        </w:rPr>
        <w:t xml:space="preserve">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1C1EC6EF" w:rsidR="00473720" w:rsidRDefault="00F62EBC" w:rsidP="00473720">
      <w:pPr>
        <w:pStyle w:val="NoSpacing"/>
        <w:rPr>
          <w:rFonts w:cstheme="minorHAnsi"/>
          <w:b/>
        </w:rPr>
      </w:pPr>
      <w:r>
        <w:rPr>
          <w:b/>
          <w:bCs/>
        </w:rPr>
        <w:t>5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8A33442" w14:textId="373D1369" w:rsidR="00502772" w:rsidRDefault="00F62EBC" w:rsidP="00CE747F">
      <w:pPr>
        <w:pStyle w:val="NoSpacing"/>
        <w:rPr>
          <w:b/>
          <w:bCs/>
        </w:rPr>
      </w:pPr>
      <w:r>
        <w:rPr>
          <w:b/>
          <w:bCs/>
        </w:rPr>
        <w:t>6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48498486" w14:textId="3636A125" w:rsidR="00F06AED" w:rsidRDefault="00F06AED" w:rsidP="00CE747F">
      <w:pPr>
        <w:pStyle w:val="NoSpacing"/>
        <w:rPr>
          <w:b/>
          <w:bCs/>
        </w:rPr>
      </w:pPr>
      <w:r>
        <w:rPr>
          <w:b/>
          <w:bCs/>
        </w:rPr>
        <w:t>Decisions</w:t>
      </w:r>
    </w:p>
    <w:p w14:paraId="1C04737F" w14:textId="77777777" w:rsidR="00F06AED" w:rsidRPr="00F06AED" w:rsidRDefault="00F06AED" w:rsidP="00F06AED">
      <w:pPr>
        <w:pStyle w:val="NoSpacing"/>
      </w:pPr>
      <w:r w:rsidRPr="00F06AED">
        <w:t>Application number: 06/2025/0964</w:t>
      </w:r>
    </w:p>
    <w:p w14:paraId="71CF89A7" w14:textId="77777777" w:rsidR="00F06AED" w:rsidRPr="00F06AED" w:rsidRDefault="00F06AED" w:rsidP="00F06AED">
      <w:pPr>
        <w:pStyle w:val="NoSpacing"/>
      </w:pPr>
      <w:r w:rsidRPr="00F06AED">
        <w:t>Application type: Lawful use certificate granted</w:t>
      </w:r>
    </w:p>
    <w:p w14:paraId="41E0C68D" w14:textId="77777777" w:rsidR="00F06AED" w:rsidRPr="00F06AED" w:rsidRDefault="00F06AED" w:rsidP="00F06AED">
      <w:pPr>
        <w:pStyle w:val="NoSpacing"/>
      </w:pPr>
      <w:r w:rsidRPr="00F06AED">
        <w:t>Address: 1 Higher Greenfield, Preston, PR2 3ZX</w:t>
      </w:r>
    </w:p>
    <w:p w14:paraId="672DE4DD" w14:textId="194958BC" w:rsidR="00F06AED" w:rsidRDefault="00F06AED" w:rsidP="00F06AED">
      <w:pPr>
        <w:pStyle w:val="NoSpacing"/>
      </w:pPr>
      <w:r w:rsidRPr="00F06AED">
        <w:t>Description: Certificate of lawfulness for proposed change of use of dwelling (Class C3) to a younger persons care home (Class C2) for up to 4no. children/young people</w:t>
      </w:r>
      <w:r>
        <w:t>.</w:t>
      </w:r>
    </w:p>
    <w:p w14:paraId="324F9CBE" w14:textId="1011D793" w:rsidR="00F06AED" w:rsidRPr="00F06AED" w:rsidRDefault="00F06AED" w:rsidP="00F06AED">
      <w:pPr>
        <w:pStyle w:val="NoSpacing"/>
      </w:pPr>
    </w:p>
    <w:p w14:paraId="551CD260" w14:textId="2C50F082" w:rsidR="00F06AED" w:rsidRPr="00F06AED" w:rsidRDefault="00F06AED" w:rsidP="00F06AED">
      <w:pPr>
        <w:pStyle w:val="NoSpacing"/>
        <w:rPr>
          <w:b/>
          <w:bCs/>
        </w:rPr>
      </w:pPr>
      <w:r w:rsidRPr="00F06AED">
        <w:rPr>
          <w:b/>
          <w:bCs/>
        </w:rPr>
        <w:t>Applications</w:t>
      </w:r>
    </w:p>
    <w:p w14:paraId="7571C228" w14:textId="7BA7B7EC" w:rsidR="00F06AED" w:rsidRPr="00F06AED" w:rsidRDefault="00F06AED" w:rsidP="00F06AED">
      <w:pPr>
        <w:pStyle w:val="NoSpacing"/>
      </w:pPr>
      <w:r w:rsidRPr="00F06AED">
        <w:t>06/2025/1157</w:t>
      </w:r>
    </w:p>
    <w:p w14:paraId="28326807" w14:textId="77777777" w:rsidR="00F06AED" w:rsidRPr="00F06AED" w:rsidRDefault="00F06AED" w:rsidP="00F06AED">
      <w:pPr>
        <w:pStyle w:val="NoSpacing"/>
      </w:pPr>
      <w:r w:rsidRPr="00F06AED">
        <w:t>Application type: Certificate of Lawfulness</w:t>
      </w:r>
    </w:p>
    <w:p w14:paraId="30CD92CF" w14:textId="77777777" w:rsidR="00F06AED" w:rsidRPr="00F06AED" w:rsidRDefault="00F06AED" w:rsidP="00F06AED">
      <w:pPr>
        <w:pStyle w:val="NoSpacing"/>
      </w:pPr>
      <w:r w:rsidRPr="00F06AED">
        <w:t>Address: Tudor Cottage, 3 Mayfield Avenue, Preston, PR2 3UE</w:t>
      </w:r>
    </w:p>
    <w:p w14:paraId="5985E6DD" w14:textId="1787D37C" w:rsidR="00F06AED" w:rsidRPr="00F06AED" w:rsidRDefault="00F06AED" w:rsidP="00F06AED">
      <w:pPr>
        <w:pStyle w:val="NoSpacing"/>
      </w:pPr>
      <w:r w:rsidRPr="00F06AED">
        <w:t>Description: Certificate of lawfulness for proposed use of residential dwelling (Class C3) as a residential institute children's home (Class C2) for up to 2no. young people</w:t>
      </w:r>
      <w:r>
        <w:t>.</w:t>
      </w:r>
    </w:p>
    <w:p w14:paraId="751F3878" w14:textId="77777777" w:rsidR="00F06AED" w:rsidRDefault="00F06AED" w:rsidP="00F06AED">
      <w:pPr>
        <w:pStyle w:val="NoSpacing"/>
      </w:pPr>
    </w:p>
    <w:p w14:paraId="5267B316" w14:textId="6C47CB26" w:rsidR="00F06AED" w:rsidRPr="00F06AED" w:rsidRDefault="00F06AED" w:rsidP="00F06AED">
      <w:pPr>
        <w:pStyle w:val="NoSpacing"/>
      </w:pPr>
      <w:r w:rsidRPr="00F06AED">
        <w:t>06/2025/1159</w:t>
      </w:r>
    </w:p>
    <w:p w14:paraId="6F4E3406" w14:textId="77777777" w:rsidR="00F06AED" w:rsidRPr="00F06AED" w:rsidRDefault="00F06AED" w:rsidP="00F06AED">
      <w:pPr>
        <w:pStyle w:val="NoSpacing"/>
      </w:pPr>
      <w:r w:rsidRPr="00F06AED">
        <w:t>Application type: Retrospective planning application</w:t>
      </w:r>
    </w:p>
    <w:p w14:paraId="262EACA3" w14:textId="77777777" w:rsidR="00F06AED" w:rsidRPr="00F06AED" w:rsidRDefault="00F06AED" w:rsidP="00F06AED">
      <w:pPr>
        <w:pStyle w:val="NoSpacing"/>
      </w:pPr>
      <w:r w:rsidRPr="00F06AED">
        <w:t>Address: Fast Flash Car Wash, 235 Tag Lane, Preston, PR2 3TY</w:t>
      </w:r>
    </w:p>
    <w:p w14:paraId="67A1B6C3" w14:textId="77777777" w:rsidR="00F06AED" w:rsidRPr="00F06AED" w:rsidRDefault="00F06AED" w:rsidP="00F06AED">
      <w:pPr>
        <w:pStyle w:val="NoSpacing"/>
      </w:pPr>
      <w:r w:rsidRPr="00F06AED">
        <w:t>Description: Use of part of site for car wash and valeting service (Sui Generis) (Retrospective)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2" w:name="_Hlk40795039"/>
    </w:p>
    <w:p w14:paraId="0999C075" w14:textId="7F867B0E" w:rsidR="003228BD" w:rsidRDefault="00F62EBC" w:rsidP="00C73BD2">
      <w:pPr>
        <w:pStyle w:val="NoSpacing"/>
        <w:rPr>
          <w:b/>
          <w:bCs/>
        </w:rPr>
      </w:pPr>
      <w:r>
        <w:rPr>
          <w:b/>
          <w:bCs/>
        </w:rPr>
        <w:t>7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0D051CD3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</w:p>
        </w:tc>
        <w:tc>
          <w:tcPr>
            <w:tcW w:w="1417" w:type="dxa"/>
          </w:tcPr>
          <w:p w14:paraId="51515639" w14:textId="27AAF086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624.00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33020FDD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Mason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44E8BC4A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C526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53.35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26D366A2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242377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431166DA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£27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156C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67</w:t>
            </w:r>
          </w:p>
        </w:tc>
      </w:tr>
      <w:tr w:rsidR="00FC25CF" w:rsidRPr="00F62EBC" w14:paraId="1B444BE7" w14:textId="77777777" w:rsidTr="00AA7FA3">
        <w:trPr>
          <w:trHeight w:val="220"/>
        </w:trPr>
        <w:tc>
          <w:tcPr>
            <w:tcW w:w="709" w:type="dxa"/>
          </w:tcPr>
          <w:p w14:paraId="1836081E" w14:textId="55FBBE7E" w:rsidR="00FC25CF" w:rsidRPr="00F62EBC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BACS</w:t>
            </w:r>
          </w:p>
        </w:tc>
        <w:tc>
          <w:tcPr>
            <w:tcW w:w="2835" w:type="dxa"/>
          </w:tcPr>
          <w:p w14:paraId="6BE21919" w14:textId="0329DD2B" w:rsidR="00FC25CF" w:rsidRPr="00F62EBC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Intact </w:t>
            </w:r>
          </w:p>
        </w:tc>
        <w:tc>
          <w:tcPr>
            <w:tcW w:w="5245" w:type="dxa"/>
          </w:tcPr>
          <w:p w14:paraId="5BE9C8BE" w14:textId="0BAF2334" w:rsidR="00FC25CF" w:rsidRPr="00F62EBC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 #2</w:t>
            </w:r>
          </w:p>
        </w:tc>
        <w:tc>
          <w:tcPr>
            <w:tcW w:w="1417" w:type="dxa"/>
          </w:tcPr>
          <w:p w14:paraId="32C71A2F" w14:textId="24960D70" w:rsidR="00FC25CF" w:rsidRPr="00F62EBC" w:rsidRDefault="00FC25C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£15,000</w:t>
            </w:r>
          </w:p>
        </w:tc>
      </w:tr>
      <w:tr w:rsidR="00FC25CF" w:rsidRPr="00F62EBC" w14:paraId="69E451A6" w14:textId="77777777" w:rsidTr="00AA7FA3">
        <w:trPr>
          <w:trHeight w:val="220"/>
        </w:trPr>
        <w:tc>
          <w:tcPr>
            <w:tcW w:w="709" w:type="dxa"/>
          </w:tcPr>
          <w:p w14:paraId="3388330A" w14:textId="061DA82D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B1ACD25" w14:textId="6CEF7DA3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Tanterton Village Centre</w:t>
            </w:r>
          </w:p>
        </w:tc>
        <w:tc>
          <w:tcPr>
            <w:tcW w:w="5245" w:type="dxa"/>
          </w:tcPr>
          <w:p w14:paraId="1E3CB4FF" w14:textId="28B9817E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 #3</w:t>
            </w:r>
          </w:p>
        </w:tc>
        <w:tc>
          <w:tcPr>
            <w:tcW w:w="1417" w:type="dxa"/>
          </w:tcPr>
          <w:p w14:paraId="19F86917" w14:textId="595AE337" w:rsidR="00FC25CF" w:rsidRDefault="00FC25C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£6</w:t>
            </w:r>
            <w:r w:rsidR="009002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250.00</w:t>
            </w:r>
          </w:p>
        </w:tc>
      </w:tr>
      <w:tr w:rsidR="00FC25CF" w:rsidRPr="00F62EBC" w14:paraId="414B915D" w14:textId="77777777" w:rsidTr="00AA7FA3">
        <w:trPr>
          <w:trHeight w:val="220"/>
        </w:trPr>
        <w:tc>
          <w:tcPr>
            <w:tcW w:w="709" w:type="dxa"/>
          </w:tcPr>
          <w:p w14:paraId="3B23CB46" w14:textId="69429E87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73A2182" w14:textId="15F1C9FA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3C245357" w14:textId="3D18E987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  <w:r w:rsidR="00B354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siting of bench</w:t>
            </w:r>
          </w:p>
        </w:tc>
        <w:tc>
          <w:tcPr>
            <w:tcW w:w="1417" w:type="dxa"/>
          </w:tcPr>
          <w:p w14:paraId="589E05A6" w14:textId="79FF3554" w:rsidR="00FC25CF" w:rsidRDefault="00FC25C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£160.00</w:t>
            </w:r>
          </w:p>
        </w:tc>
      </w:tr>
      <w:tr w:rsidR="00FC25CF" w:rsidRPr="00F62EBC" w14:paraId="7BC26135" w14:textId="77777777" w:rsidTr="00AA7FA3">
        <w:trPr>
          <w:trHeight w:val="220"/>
        </w:trPr>
        <w:tc>
          <w:tcPr>
            <w:tcW w:w="709" w:type="dxa"/>
          </w:tcPr>
          <w:p w14:paraId="7DD86E38" w14:textId="7D651CF1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73096316" w14:textId="576B01EF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PKF Littlejohn</w:t>
            </w:r>
          </w:p>
        </w:tc>
        <w:tc>
          <w:tcPr>
            <w:tcW w:w="5245" w:type="dxa"/>
          </w:tcPr>
          <w:p w14:paraId="4A2B2FDD" w14:textId="6DB6F54A" w:rsidR="00FC25CF" w:rsidRDefault="00FC25C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AGAR audit</w:t>
            </w:r>
          </w:p>
        </w:tc>
        <w:tc>
          <w:tcPr>
            <w:tcW w:w="1417" w:type="dxa"/>
          </w:tcPr>
          <w:p w14:paraId="75D80846" w14:textId="62078EFB" w:rsidR="00FC25CF" w:rsidRDefault="00FC25C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£756.00</w:t>
            </w:r>
          </w:p>
        </w:tc>
      </w:tr>
      <w:tr w:rsidR="00B354D5" w:rsidRPr="00F62EBC" w14:paraId="3D9FD6D7" w14:textId="77777777" w:rsidTr="00AA7FA3">
        <w:trPr>
          <w:trHeight w:val="220"/>
        </w:trPr>
        <w:tc>
          <w:tcPr>
            <w:tcW w:w="709" w:type="dxa"/>
          </w:tcPr>
          <w:p w14:paraId="626CDA02" w14:textId="0182B2C7" w:rsidR="00B354D5" w:rsidRDefault="00B354D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4F4793D" w14:textId="4D9BC4C6" w:rsidR="00B354D5" w:rsidRDefault="00B354D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Petty Cash</w:t>
            </w:r>
          </w:p>
        </w:tc>
        <w:tc>
          <w:tcPr>
            <w:tcW w:w="5245" w:type="dxa"/>
          </w:tcPr>
          <w:p w14:paraId="31DBCBF6" w14:textId="6BED8D69" w:rsidR="00B354D5" w:rsidRDefault="00B354D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Christmas Event</w:t>
            </w:r>
          </w:p>
        </w:tc>
        <w:tc>
          <w:tcPr>
            <w:tcW w:w="1417" w:type="dxa"/>
          </w:tcPr>
          <w:p w14:paraId="582C7C0D" w14:textId="4FCB0448" w:rsidR="00B354D5" w:rsidRDefault="00B354D5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£500.00</w:t>
            </w:r>
          </w:p>
        </w:tc>
      </w:tr>
      <w:tr w:rsidR="00917441" w:rsidRPr="00F62EBC" w14:paraId="564733A3" w14:textId="77777777" w:rsidTr="00AA7FA3">
        <w:trPr>
          <w:trHeight w:val="220"/>
        </w:trPr>
        <w:tc>
          <w:tcPr>
            <w:tcW w:w="709" w:type="dxa"/>
          </w:tcPr>
          <w:p w14:paraId="6C27B54E" w14:textId="22CA9631" w:rsidR="00917441" w:rsidRDefault="0091744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A636819" w14:textId="58F5C14E" w:rsidR="00917441" w:rsidRDefault="0091744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Sutcliffe Play</w:t>
            </w:r>
          </w:p>
        </w:tc>
        <w:tc>
          <w:tcPr>
            <w:tcW w:w="5245" w:type="dxa"/>
          </w:tcPr>
          <w:p w14:paraId="629D5D2C" w14:textId="66EFFAAA" w:rsidR="00917441" w:rsidRDefault="0091744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Daisy Dice</w:t>
            </w:r>
          </w:p>
        </w:tc>
        <w:tc>
          <w:tcPr>
            <w:tcW w:w="1417" w:type="dxa"/>
          </w:tcPr>
          <w:p w14:paraId="4A0C55DF" w14:textId="6221ACE0" w:rsidR="00917441" w:rsidRDefault="00156CE5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</w:t>
            </w:r>
            <w:r w:rsidR="00F06AE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92.07</w:t>
            </w:r>
          </w:p>
        </w:tc>
      </w:tr>
      <w:tr w:rsidR="00900272" w:rsidRPr="00F62EBC" w14:paraId="195DD681" w14:textId="77777777" w:rsidTr="00AA7FA3">
        <w:trPr>
          <w:trHeight w:val="220"/>
        </w:trPr>
        <w:tc>
          <w:tcPr>
            <w:tcW w:w="709" w:type="dxa"/>
          </w:tcPr>
          <w:p w14:paraId="37433740" w14:textId="15EEA680" w:rsidR="00900272" w:rsidRDefault="0090027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28AB62A6" w14:textId="1BE05A9B" w:rsidR="00900272" w:rsidRDefault="0090027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MB Landscaping </w:t>
            </w:r>
          </w:p>
        </w:tc>
        <w:tc>
          <w:tcPr>
            <w:tcW w:w="5245" w:type="dxa"/>
          </w:tcPr>
          <w:p w14:paraId="51F45052" w14:textId="32FB22E1" w:rsidR="00900272" w:rsidRDefault="0090027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Pool House hedge and extra hours for October</w:t>
            </w:r>
          </w:p>
        </w:tc>
        <w:tc>
          <w:tcPr>
            <w:tcW w:w="1417" w:type="dxa"/>
          </w:tcPr>
          <w:p w14:paraId="24BA47B6" w14:textId="5FD5047D" w:rsidR="00900272" w:rsidRDefault="00900272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£518.00</w:t>
            </w:r>
          </w:p>
        </w:tc>
      </w:tr>
      <w:tr w:rsidR="00C54FD0" w:rsidRPr="00F62EBC" w14:paraId="4CB0AC7F" w14:textId="77777777" w:rsidTr="00AA7FA3">
        <w:trPr>
          <w:trHeight w:val="220"/>
        </w:trPr>
        <w:tc>
          <w:tcPr>
            <w:tcW w:w="709" w:type="dxa"/>
          </w:tcPr>
          <w:p w14:paraId="0F88188B" w14:textId="69725081" w:rsidR="00C54FD0" w:rsidRDefault="00C54FD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73223794" w14:textId="16421682" w:rsidR="00C54FD0" w:rsidRDefault="00C54FD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Preston City Council</w:t>
            </w:r>
          </w:p>
        </w:tc>
        <w:tc>
          <w:tcPr>
            <w:tcW w:w="5245" w:type="dxa"/>
          </w:tcPr>
          <w:p w14:paraId="02BB139E" w14:textId="0DBACD92" w:rsidR="00C54FD0" w:rsidRDefault="00C54FD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Parish Greenspace contribution</w:t>
            </w:r>
          </w:p>
        </w:tc>
        <w:tc>
          <w:tcPr>
            <w:tcW w:w="1417" w:type="dxa"/>
          </w:tcPr>
          <w:p w14:paraId="5DEC48C6" w14:textId="1ED50484" w:rsidR="00C54FD0" w:rsidRDefault="00C54FD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£9,550.00</w:t>
            </w:r>
          </w:p>
        </w:tc>
      </w:tr>
      <w:tr w:rsidR="008C56ED" w:rsidRPr="00F62EBC" w14:paraId="4C98D14B" w14:textId="77777777" w:rsidTr="00AA7FA3">
        <w:trPr>
          <w:trHeight w:val="220"/>
        </w:trPr>
        <w:tc>
          <w:tcPr>
            <w:tcW w:w="709" w:type="dxa"/>
          </w:tcPr>
          <w:p w14:paraId="235C91D4" w14:textId="7593B985" w:rsidR="008C56ED" w:rsidRDefault="008C56E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15346D6" w14:textId="640AAC11" w:rsidR="008C56ED" w:rsidRDefault="008C56E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62D14AE5" w14:textId="57E97BCC" w:rsidR="008C56ED" w:rsidRDefault="00114A7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Grass cutting October</w:t>
            </w:r>
          </w:p>
        </w:tc>
        <w:tc>
          <w:tcPr>
            <w:tcW w:w="1417" w:type="dxa"/>
          </w:tcPr>
          <w:p w14:paraId="12331427" w14:textId="27684765" w:rsidR="008C56ED" w:rsidRDefault="008C56ED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</w:tbl>
    <w:p w14:paraId="5BE4FA1A" w14:textId="77777777" w:rsidR="00FC25CF" w:rsidRDefault="00FC25C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C25CF" w:rsidRPr="00F62EBC" w14:paraId="6CEB7965" w14:textId="77777777" w:rsidTr="008B35CE">
        <w:trPr>
          <w:trHeight w:val="220"/>
        </w:trPr>
        <w:tc>
          <w:tcPr>
            <w:tcW w:w="709" w:type="dxa"/>
          </w:tcPr>
          <w:p w14:paraId="0ECC8342" w14:textId="77777777" w:rsidR="00FC25CF" w:rsidRDefault="00FC25CF" w:rsidP="008B35C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6D4423B" w14:textId="179C9C86" w:rsidR="00FC25CF" w:rsidRDefault="00FC25CF" w:rsidP="008B35C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Preston City Council</w:t>
            </w:r>
          </w:p>
        </w:tc>
        <w:tc>
          <w:tcPr>
            <w:tcW w:w="5245" w:type="dxa"/>
          </w:tcPr>
          <w:p w14:paraId="27FDC7AC" w14:textId="0131894F" w:rsidR="00FC25CF" w:rsidRDefault="00FC25CF" w:rsidP="008B35C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CIL payment – Ingol Golf Club</w:t>
            </w:r>
          </w:p>
        </w:tc>
        <w:tc>
          <w:tcPr>
            <w:tcW w:w="1417" w:type="dxa"/>
          </w:tcPr>
          <w:p w14:paraId="4DE1DD16" w14:textId="2F8C3ED2" w:rsidR="00FC25CF" w:rsidRDefault="00FC25CF" w:rsidP="008B35C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£21</w:t>
            </w:r>
            <w:r w:rsidR="00C526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818.35</w:t>
            </w:r>
          </w:p>
        </w:tc>
      </w:tr>
    </w:tbl>
    <w:p w14:paraId="416EE500" w14:textId="266C5AFB" w:rsidR="0079155E" w:rsidRPr="001B7308" w:rsidRDefault="00FC25C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ab/>
      </w:r>
    </w:p>
    <w:p w14:paraId="19208094" w14:textId="77656CC7" w:rsidR="00B706EF" w:rsidRDefault="00F62EBC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57674940" w14:textId="54B1318D" w:rsidR="0079155E" w:rsidRDefault="004070F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</w:p>
    <w:p w14:paraId="61488CE4" w14:textId="7E792E53" w:rsidR="0079155E" w:rsidRDefault="00F62EBC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79155E">
        <w:rPr>
          <w:rFonts w:cstheme="minorHAnsi"/>
          <w:b/>
          <w:bCs/>
          <w:bdr w:val="none" w:sz="0" w:space="0" w:color="auto" w:frame="1"/>
          <w:lang w:eastAsia="en-GB"/>
        </w:rPr>
        <w:t xml:space="preserve">.To </w:t>
      </w:r>
      <w:r w:rsidR="0047546F">
        <w:rPr>
          <w:rFonts w:cstheme="minorHAnsi"/>
          <w:b/>
          <w:bCs/>
          <w:bdr w:val="none" w:sz="0" w:space="0" w:color="auto" w:frame="1"/>
          <w:lang w:eastAsia="en-GB"/>
        </w:rPr>
        <w:t>consider</w:t>
      </w:r>
      <w:r w:rsidR="0079155E">
        <w:rPr>
          <w:rFonts w:cstheme="minorHAnsi"/>
          <w:b/>
          <w:bCs/>
          <w:bdr w:val="none" w:sz="0" w:space="0" w:color="auto" w:frame="1"/>
          <w:lang w:eastAsia="en-GB"/>
        </w:rPr>
        <w:t xml:space="preserve"> the update </w:t>
      </w:r>
      <w:r w:rsidR="00F06AED">
        <w:rPr>
          <w:rFonts w:cstheme="minorHAnsi"/>
          <w:b/>
          <w:bCs/>
          <w:bdr w:val="none" w:sz="0" w:space="0" w:color="auto" w:frame="1"/>
          <w:lang w:eastAsia="en-GB"/>
        </w:rPr>
        <w:t>on</w:t>
      </w:r>
      <w:r w:rsidR="0047546F">
        <w:rPr>
          <w:rFonts w:cstheme="minorHAnsi"/>
          <w:b/>
          <w:bCs/>
          <w:bdr w:val="none" w:sz="0" w:space="0" w:color="auto" w:frame="1"/>
          <w:lang w:eastAsia="en-GB"/>
        </w:rPr>
        <w:t xml:space="preserve"> the Christmas event.</w:t>
      </w:r>
    </w:p>
    <w:p w14:paraId="799783D1" w14:textId="77777777" w:rsidR="0079155E" w:rsidRDefault="0079155E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8F71D9C" w14:textId="188330AE" w:rsidR="004070F1" w:rsidRDefault="0047546F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F62EBC">
        <w:rPr>
          <w:rFonts w:cstheme="minorHAnsi"/>
          <w:b/>
          <w:bCs/>
          <w:bdr w:val="none" w:sz="0" w:space="0" w:color="auto" w:frame="1"/>
          <w:lang w:eastAsia="en-GB"/>
        </w:rPr>
        <w:t>0</w:t>
      </w:r>
      <w:r w:rsidR="00C54419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4070F1">
        <w:rPr>
          <w:rFonts w:cstheme="minorHAnsi"/>
          <w:b/>
          <w:bCs/>
          <w:bdr w:val="none" w:sz="0" w:space="0" w:color="auto" w:frame="1"/>
          <w:lang w:eastAsia="en-GB"/>
        </w:rPr>
        <w:t>To consider the solicitor’s update on the Ingol Dip leased land.</w:t>
      </w:r>
    </w:p>
    <w:p w14:paraId="78B55195" w14:textId="77777777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48C9FD74" w14:textId="62865607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F62EBC">
        <w:rPr>
          <w:rFonts w:cstheme="minorHAnsi"/>
          <w:b/>
          <w:bCs/>
          <w:bdr w:val="none" w:sz="0" w:space="0" w:color="auto" w:frame="1"/>
          <w:lang w:eastAsia="en-GB"/>
        </w:rPr>
        <w:t>1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2ED871B2" w14:textId="6CC8BC1A" w:rsidR="00F40610" w:rsidRPr="00F40610" w:rsidRDefault="000A77BF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>
        <w:rPr>
          <w:rFonts w:cstheme="minorHAnsi"/>
          <w:bdr w:val="none" w:sz="0" w:space="0" w:color="auto" w:frame="1"/>
          <w:lang w:eastAsia="en-GB"/>
        </w:rPr>
        <w:t xml:space="preserve"> field f</w:t>
      </w:r>
      <w:r w:rsidR="00F40610" w:rsidRPr="00F40610">
        <w:rPr>
          <w:rFonts w:cstheme="minorHAnsi"/>
          <w:bdr w:val="none" w:sz="0" w:space="0" w:color="auto" w:frame="1"/>
          <w:lang w:eastAsia="en-GB"/>
        </w:rPr>
        <w:t>ootball goal installation</w:t>
      </w:r>
    </w:p>
    <w:p w14:paraId="5325D508" w14:textId="003A7FC0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Installing of access gate</w:t>
      </w:r>
      <w:r w:rsidR="000A77BF">
        <w:rPr>
          <w:rFonts w:cstheme="minorHAnsi"/>
          <w:bdr w:val="none" w:sz="0" w:space="0" w:color="auto" w:frame="1"/>
          <w:lang w:eastAsia="en-GB"/>
        </w:rPr>
        <w:t xml:space="preserve"> at Golf View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18750BDC" w14:textId="0530A8DB" w:rsidR="00F40610" w:rsidRP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219AE041" w14:textId="77777777" w:rsidR="00E14680" w:rsidRDefault="00E14680" w:rsidP="00933691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4735F803" w14:textId="33A578C7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B354D5">
        <w:rPr>
          <w:rFonts w:cstheme="minorHAnsi"/>
          <w:b/>
          <w:bCs/>
          <w:bdr w:val="none" w:sz="0" w:space="0" w:color="auto" w:frame="1"/>
          <w:lang w:eastAsia="en-GB"/>
        </w:rPr>
        <w:t xml:space="preserve">12.To consider </w:t>
      </w:r>
      <w:r w:rsidR="00C15CDA">
        <w:rPr>
          <w:rFonts w:cstheme="minorHAnsi"/>
          <w:b/>
          <w:bCs/>
          <w:bdr w:val="none" w:sz="0" w:space="0" w:color="auto" w:frame="1"/>
          <w:lang w:eastAsia="en-GB"/>
        </w:rPr>
        <w:t>establishing an</w:t>
      </w:r>
      <w:r w:rsidRPr="00B354D5">
        <w:rPr>
          <w:rFonts w:cstheme="minorHAnsi"/>
          <w:b/>
          <w:bCs/>
          <w:bdr w:val="none" w:sz="0" w:space="0" w:color="auto" w:frame="1"/>
          <w:lang w:eastAsia="en-GB"/>
        </w:rPr>
        <w:t xml:space="preserve"> Ingol and Tanterton Youth Counci</w:t>
      </w:r>
      <w:r>
        <w:rPr>
          <w:rFonts w:cstheme="minorHAnsi"/>
          <w:b/>
          <w:bCs/>
          <w:bdr w:val="none" w:sz="0" w:space="0" w:color="auto" w:frame="1"/>
          <w:lang w:eastAsia="en-GB"/>
        </w:rPr>
        <w:t>l.</w:t>
      </w:r>
    </w:p>
    <w:p w14:paraId="22D624AA" w14:textId="77777777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6603287" w14:textId="34FF88F1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13.To consider the list of Preston City Council assets (open spaces and buildings).</w:t>
      </w:r>
    </w:p>
    <w:p w14:paraId="2E8CD72B" w14:textId="77777777" w:rsidR="00917441" w:rsidRDefault="00917441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3B59D33" w14:textId="02511066" w:rsidR="00917441" w:rsidRDefault="00917441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14.To consider the request from the TVC Trustees to raise the grant from £25,000 to £30,000 for the final year of awarding grant 2026/2027.</w:t>
      </w:r>
    </w:p>
    <w:p w14:paraId="6E59A4B3" w14:textId="77777777" w:rsidR="00B354D5" w:rsidRPr="00E14680" w:rsidRDefault="00B354D5" w:rsidP="00933691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39319813" w14:textId="3873B4B3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917441">
        <w:rPr>
          <w:rFonts w:cstheme="minorHAnsi"/>
          <w:b/>
          <w:lang w:eastAsia="en-GB"/>
        </w:rPr>
        <w:t>5</w:t>
      </w:r>
      <w:r w:rsidR="00FA5294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p w14:paraId="6AF7F587" w14:textId="7EAF655B" w:rsidR="00C15CDA" w:rsidRDefault="00C15CDA" w:rsidP="008C56ED">
      <w:pPr>
        <w:pStyle w:val="NoSpacing"/>
        <w:tabs>
          <w:tab w:val="left" w:pos="4770"/>
        </w:tabs>
        <w:rPr>
          <w:rFonts w:cstheme="minorHAnsi"/>
          <w:bCs/>
          <w:lang w:eastAsia="en-GB"/>
        </w:rPr>
      </w:pPr>
      <w:r w:rsidRPr="00C15CDA">
        <w:rPr>
          <w:rFonts w:cstheme="minorHAnsi"/>
          <w:bCs/>
          <w:lang w:eastAsia="en-GB"/>
        </w:rPr>
        <w:t>Unite Report – circulated.</w:t>
      </w:r>
      <w:r w:rsidR="008C56ED">
        <w:rPr>
          <w:rFonts w:cstheme="minorHAnsi"/>
          <w:bCs/>
          <w:lang w:eastAsia="en-GB"/>
        </w:rPr>
        <w:tab/>
      </w:r>
    </w:p>
    <w:p w14:paraId="35941ED0" w14:textId="3DB68DF7" w:rsidR="008C56ED" w:rsidRPr="00C15CDA" w:rsidRDefault="008C56ED" w:rsidP="008C56ED">
      <w:pPr>
        <w:pStyle w:val="NoSpacing"/>
        <w:tabs>
          <w:tab w:val="left" w:pos="4770"/>
        </w:tabs>
        <w:rPr>
          <w:rFonts w:cstheme="minorHAnsi"/>
          <w:bCs/>
          <w:lang w:eastAsia="en-GB"/>
        </w:rPr>
      </w:pPr>
      <w:r>
        <w:rPr>
          <w:rFonts w:cstheme="minorHAnsi"/>
          <w:bCs/>
          <w:lang w:eastAsia="en-GB"/>
        </w:rPr>
        <w:t>Tidy Towns Best Kept village results.</w:t>
      </w:r>
    </w:p>
    <w:bookmarkEnd w:id="2"/>
    <w:p w14:paraId="483E808D" w14:textId="77777777" w:rsidR="00C92EC9" w:rsidRPr="000F7830" w:rsidRDefault="00C92EC9" w:rsidP="00443B26">
      <w:pPr>
        <w:pStyle w:val="NoSpacing"/>
        <w:rPr>
          <w:rFonts w:cstheme="minorHAnsi"/>
          <w:bCs/>
          <w:lang w:eastAsia="en-GB"/>
        </w:rPr>
      </w:pPr>
    </w:p>
    <w:p w14:paraId="66D64967" w14:textId="4060FE47" w:rsidR="00B27DE3" w:rsidRDefault="005C15F4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174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72CA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7441">
        <w:rPr>
          <w:rFonts w:asciiTheme="minorHAnsi" w:hAnsiTheme="minorHAnsi" w:cstheme="minorHAnsi"/>
          <w:b/>
          <w:bCs/>
          <w:sz w:val="22"/>
          <w:szCs w:val="22"/>
        </w:rPr>
        <w:t>To approve the d</w:t>
      </w:r>
      <w:r w:rsidR="001B7559" w:rsidRPr="001B7308">
        <w:rPr>
          <w:rFonts w:asciiTheme="minorHAnsi" w:hAnsiTheme="minorHAnsi" w:cstheme="minorHAnsi"/>
          <w:b/>
          <w:bCs/>
          <w:sz w:val="22"/>
          <w:szCs w:val="22"/>
        </w:rPr>
        <w:t>ate</w:t>
      </w:r>
      <w:r w:rsidR="0091744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75F1A" w:rsidRPr="001B7308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443B26" w:rsidRPr="001B73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559" w:rsidRPr="001B7308">
        <w:rPr>
          <w:rFonts w:asciiTheme="minorHAnsi" w:hAnsiTheme="minorHAnsi" w:cstheme="minorHAnsi"/>
          <w:b/>
          <w:bCs/>
          <w:sz w:val="22"/>
          <w:szCs w:val="22"/>
        </w:rPr>
        <w:t>time</w:t>
      </w:r>
      <w:r w:rsidR="0091744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0912C1" w:rsidRPr="001B73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559" w:rsidRPr="001B7308">
        <w:rPr>
          <w:rFonts w:asciiTheme="minorHAnsi" w:hAnsiTheme="minorHAnsi" w:cstheme="minorHAnsi"/>
          <w:b/>
          <w:bCs/>
          <w:sz w:val="22"/>
          <w:szCs w:val="22"/>
        </w:rPr>
        <w:t>of meetings</w:t>
      </w:r>
      <w:r w:rsidR="00917441">
        <w:rPr>
          <w:rFonts w:asciiTheme="minorHAnsi" w:hAnsiTheme="minorHAnsi" w:cstheme="minorHAnsi"/>
          <w:b/>
          <w:bCs/>
          <w:sz w:val="22"/>
          <w:szCs w:val="22"/>
        </w:rPr>
        <w:t xml:space="preserve"> for 2026.</w:t>
      </w:r>
    </w:p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5C1529C9" w14:textId="5803F061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17.Date and time of next meetings.</w:t>
      </w:r>
    </w:p>
    <w:p w14:paraId="5A6540AF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EAF67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2FEDB" w14:textId="77777777" w:rsidR="00B27DE3" w:rsidRDefault="00B27DE3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10A22C2C" w14:textId="221BAA6A" w:rsidR="00EE33DA" w:rsidRPr="001B7308" w:rsidRDefault="00B27DE3" w:rsidP="00222899">
      <w:pPr>
        <w:ind w:right="4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Press and public are welcome to attend.</w:t>
      </w:r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08A9" w14:textId="77777777" w:rsidR="001C0897" w:rsidRDefault="001C0897" w:rsidP="009948DB">
      <w:r>
        <w:separator/>
      </w:r>
    </w:p>
  </w:endnote>
  <w:endnote w:type="continuationSeparator" w:id="0">
    <w:p w14:paraId="78E696EF" w14:textId="77777777" w:rsidR="001C0897" w:rsidRDefault="001C0897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6952" w14:textId="77777777" w:rsidR="001C0897" w:rsidRDefault="001C0897" w:rsidP="009948DB">
      <w:r>
        <w:separator/>
      </w:r>
    </w:p>
  </w:footnote>
  <w:footnote w:type="continuationSeparator" w:id="0">
    <w:p w14:paraId="1FE7DE0B" w14:textId="77777777" w:rsidR="001C0897" w:rsidRDefault="001C0897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2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1"/>
  </w:num>
  <w:num w:numId="8" w16cid:durableId="1707874251">
    <w:abstractNumId w:val="21"/>
  </w:num>
  <w:num w:numId="9" w16cid:durableId="847334498">
    <w:abstractNumId w:val="28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6"/>
  </w:num>
  <w:num w:numId="14" w16cid:durableId="1442269">
    <w:abstractNumId w:val="26"/>
  </w:num>
  <w:num w:numId="15" w16cid:durableId="1211459380">
    <w:abstractNumId w:val="39"/>
  </w:num>
  <w:num w:numId="16" w16cid:durableId="1927690426">
    <w:abstractNumId w:val="27"/>
  </w:num>
  <w:num w:numId="17" w16cid:durableId="252399147">
    <w:abstractNumId w:val="32"/>
  </w:num>
  <w:num w:numId="18" w16cid:durableId="1876117462">
    <w:abstractNumId w:val="22"/>
  </w:num>
  <w:num w:numId="19" w16cid:durableId="1895577271">
    <w:abstractNumId w:val="34"/>
  </w:num>
  <w:num w:numId="20" w16cid:durableId="213543428">
    <w:abstractNumId w:val="17"/>
  </w:num>
  <w:num w:numId="21" w16cid:durableId="759377534">
    <w:abstractNumId w:val="38"/>
  </w:num>
  <w:num w:numId="22" w16cid:durableId="956641355">
    <w:abstractNumId w:val="29"/>
  </w:num>
  <w:num w:numId="23" w16cid:durableId="829518246">
    <w:abstractNumId w:val="40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0"/>
  </w:num>
  <w:num w:numId="27" w16cid:durableId="1054618318">
    <w:abstractNumId w:val="15"/>
  </w:num>
  <w:num w:numId="28" w16cid:durableId="1852065432">
    <w:abstractNumId w:val="33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7"/>
  </w:num>
  <w:num w:numId="35" w16cid:durableId="770900797">
    <w:abstractNumId w:val="41"/>
  </w:num>
  <w:num w:numId="36" w16cid:durableId="1206140691">
    <w:abstractNumId w:val="43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4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377"/>
    <w:rsid w:val="0024285A"/>
    <w:rsid w:val="00242D3A"/>
    <w:rsid w:val="00243831"/>
    <w:rsid w:val="002438E9"/>
    <w:rsid w:val="00243ED3"/>
    <w:rsid w:val="002453F0"/>
    <w:rsid w:val="002472BF"/>
    <w:rsid w:val="00254B24"/>
    <w:rsid w:val="00255CE0"/>
    <w:rsid w:val="00257DDE"/>
    <w:rsid w:val="00262D3E"/>
    <w:rsid w:val="002635D6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4DF"/>
    <w:rsid w:val="002A2B7D"/>
    <w:rsid w:val="002A3134"/>
    <w:rsid w:val="002A5E68"/>
    <w:rsid w:val="002A63A0"/>
    <w:rsid w:val="002A653B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6A70"/>
    <w:rsid w:val="00316CB8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184F"/>
    <w:rsid w:val="00542F11"/>
    <w:rsid w:val="0054344C"/>
    <w:rsid w:val="0054405A"/>
    <w:rsid w:val="005462E5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7E8E"/>
    <w:rsid w:val="00787FB9"/>
    <w:rsid w:val="0079155E"/>
    <w:rsid w:val="00791B26"/>
    <w:rsid w:val="0079372F"/>
    <w:rsid w:val="00793CDD"/>
    <w:rsid w:val="007955B4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23E9"/>
    <w:rsid w:val="008D300A"/>
    <w:rsid w:val="008D3F1E"/>
    <w:rsid w:val="008D78C3"/>
    <w:rsid w:val="008D7BF3"/>
    <w:rsid w:val="008D7EBA"/>
    <w:rsid w:val="008F0392"/>
    <w:rsid w:val="00900272"/>
    <w:rsid w:val="00902A8E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629E3"/>
    <w:rsid w:val="00962ACF"/>
    <w:rsid w:val="00962BFB"/>
    <w:rsid w:val="00962ECC"/>
    <w:rsid w:val="0096345B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7382"/>
    <w:rsid w:val="009D74AF"/>
    <w:rsid w:val="009D7887"/>
    <w:rsid w:val="009E24C0"/>
    <w:rsid w:val="009E2B67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3DE"/>
    <w:rsid w:val="00AA7E96"/>
    <w:rsid w:val="00AA7FA3"/>
    <w:rsid w:val="00AB1495"/>
    <w:rsid w:val="00AB26DC"/>
    <w:rsid w:val="00AB2C34"/>
    <w:rsid w:val="00AB3C21"/>
    <w:rsid w:val="00AB605A"/>
    <w:rsid w:val="00AB70DB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5DCF"/>
    <w:rsid w:val="00DE7213"/>
    <w:rsid w:val="00DE725E"/>
    <w:rsid w:val="00DF3538"/>
    <w:rsid w:val="00DF358B"/>
    <w:rsid w:val="00E00771"/>
    <w:rsid w:val="00E00999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Olivia Mason</cp:lastModifiedBy>
  <cp:revision>2</cp:revision>
  <cp:lastPrinted>2025-09-23T10:09:00Z</cp:lastPrinted>
  <dcterms:created xsi:type="dcterms:W3CDTF">2025-11-13T09:40:00Z</dcterms:created>
  <dcterms:modified xsi:type="dcterms:W3CDTF">2025-11-13T09:40:00Z</dcterms:modified>
</cp:coreProperties>
</file>